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5B37" w14:textId="51A74F34" w:rsidR="0057752C" w:rsidRDefault="0057752C">
      <w:r>
        <w:rPr>
          <w:noProof/>
        </w:rPr>
        <w:drawing>
          <wp:anchor distT="0" distB="0" distL="114300" distR="114300" simplePos="0" relativeHeight="251658240" behindDoc="1" locked="0" layoutInCell="1" allowOverlap="1" wp14:anchorId="64044E65" wp14:editId="6F94575F">
            <wp:simplePos x="0" y="0"/>
            <wp:positionH relativeFrom="margin">
              <wp:align>right</wp:align>
            </wp:positionH>
            <wp:positionV relativeFrom="paragraph">
              <wp:posOffset>-662305</wp:posOffset>
            </wp:positionV>
            <wp:extent cx="5760720" cy="1920240"/>
            <wp:effectExtent l="0" t="0" r="0" b="3810"/>
            <wp:wrapNone/>
            <wp:docPr id="1516841421" name="Obrázek 1" descr="Obsah obrázku text, grafický design, Grafika, plaká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41421" name="Obrázek 1" descr="Obsah obrázku text, grafický design, Grafika, plaká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E4050" w14:textId="6AC1E141" w:rsidR="0057752C" w:rsidRDefault="0057752C"/>
    <w:p w14:paraId="591F4E70" w14:textId="77777777" w:rsidR="0057752C" w:rsidRDefault="0057752C"/>
    <w:p w14:paraId="24AD929C" w14:textId="7DD8ECB8" w:rsidR="0057752C" w:rsidRDefault="0057752C"/>
    <w:p w14:paraId="36AC6AA0" w14:textId="77777777" w:rsidR="0057752C" w:rsidRDefault="0057752C"/>
    <w:p w14:paraId="756CB3B6" w14:textId="1933B430" w:rsidR="0057752C" w:rsidRDefault="0057752C" w:rsidP="0057752C">
      <w:pPr>
        <w:jc w:val="right"/>
        <w:rPr>
          <w:rFonts w:ascii="Mezalia_Sans Black" w:hAnsi="Mezalia_Sans Black"/>
        </w:rPr>
      </w:pPr>
      <w:r>
        <w:rPr>
          <w:rFonts w:ascii="Mezalia_Sans Black" w:hAnsi="Mezalia_Sans Black"/>
        </w:rPr>
        <w:t>Ostrava, 13.3.2024</w:t>
      </w:r>
    </w:p>
    <w:p w14:paraId="3B43C4E3" w14:textId="186F0056" w:rsidR="0057752C" w:rsidRPr="0082209F" w:rsidRDefault="0057752C" w:rsidP="0057752C">
      <w:pPr>
        <w:jc w:val="center"/>
        <w:rPr>
          <w:rFonts w:ascii="Mezalia_Sans Black" w:hAnsi="Mezalia_Sans Black"/>
          <w:sz w:val="28"/>
          <w:szCs w:val="28"/>
        </w:rPr>
      </w:pPr>
      <w:r w:rsidRPr="0082209F">
        <w:rPr>
          <w:rFonts w:ascii="Mezalia_Sans Black" w:hAnsi="Mezalia_Sans Black"/>
          <w:sz w:val="28"/>
          <w:szCs w:val="28"/>
        </w:rPr>
        <w:t>Na hradě přivítají jaro tradičním velikonočním jarmarkem s programem</w:t>
      </w:r>
    </w:p>
    <w:p w14:paraId="24A62A8C" w14:textId="77777777" w:rsidR="0082209F" w:rsidRDefault="0082209F" w:rsidP="0057752C">
      <w:pPr>
        <w:rPr>
          <w:rFonts w:ascii="Campton SemiBold" w:hAnsi="Campton SemiBold"/>
        </w:rPr>
      </w:pPr>
      <w:r>
        <w:rPr>
          <w:rFonts w:ascii="Campton SemiBold" w:hAnsi="Campton SemiBold"/>
        </w:rPr>
        <w:t>Jarmark, dobré jídlo a pití a bohatý program včetně tvůrčích dílniček. Slezskoostravský hrad se v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>sobotu 23. března stane místem konání tradiční velikonoční akce, která si letos odbude svůj 17. ročník.</w:t>
      </w:r>
    </w:p>
    <w:p w14:paraId="2AF715E1" w14:textId="7EA44E45" w:rsidR="0082209F" w:rsidRDefault="0082209F" w:rsidP="0057752C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Hrad se otevře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10 hodin dopoledne a nabídne širokou škálu aktivit pro všechny věkové kategorie. Návštěvníci se mohou těšit na </w:t>
      </w:r>
      <w:r w:rsidRPr="0014024A">
        <w:rPr>
          <w:rFonts w:ascii="Campton ExtraLight" w:hAnsi="Campton ExtraLight"/>
          <w:b/>
          <w:bCs/>
        </w:rPr>
        <w:t>lidové</w:t>
      </w:r>
      <w:r>
        <w:rPr>
          <w:rFonts w:ascii="Campton ExtraLight" w:hAnsi="Campton ExtraLight"/>
        </w:rPr>
        <w:t xml:space="preserve"> </w:t>
      </w:r>
      <w:r w:rsidRPr="0014024A">
        <w:rPr>
          <w:rFonts w:ascii="Campton ExtraLight" w:hAnsi="Campton ExtraLight"/>
          <w:b/>
          <w:bCs/>
        </w:rPr>
        <w:t>písně</w:t>
      </w:r>
      <w:r>
        <w:rPr>
          <w:rFonts w:ascii="Campton ExtraLight" w:hAnsi="Campton ExtraLight"/>
        </w:rPr>
        <w:t xml:space="preserve"> nebo písničky staré a nejstarší od uskupení </w:t>
      </w:r>
      <w:proofErr w:type="spellStart"/>
      <w:r w:rsidRPr="0014024A">
        <w:rPr>
          <w:rFonts w:ascii="Campton ExtraLight" w:hAnsi="Campton ExtraLight"/>
          <w:b/>
          <w:bCs/>
        </w:rPr>
        <w:t>Rabussa</w:t>
      </w:r>
      <w:proofErr w:type="spellEnd"/>
      <w:r>
        <w:rPr>
          <w:rFonts w:ascii="Campton ExtraLight" w:hAnsi="Campton ExtraLight"/>
        </w:rPr>
        <w:t xml:space="preserve">. Oživení přinesou také lašské a valašské </w:t>
      </w:r>
      <w:r w:rsidRPr="0014024A">
        <w:rPr>
          <w:rFonts w:ascii="Campton ExtraLight" w:hAnsi="Campton ExtraLight"/>
          <w:b/>
          <w:bCs/>
        </w:rPr>
        <w:t>tance</w:t>
      </w:r>
      <w:r>
        <w:rPr>
          <w:rFonts w:ascii="Campton ExtraLight" w:hAnsi="Campton ExtraLight"/>
        </w:rPr>
        <w:t xml:space="preserve"> nebo </w:t>
      </w:r>
      <w:r w:rsidRPr="0014024A">
        <w:rPr>
          <w:rFonts w:ascii="Campton ExtraLight" w:hAnsi="Campton ExtraLight"/>
          <w:b/>
          <w:bCs/>
        </w:rPr>
        <w:t>kejklíři</w:t>
      </w:r>
      <w:r>
        <w:rPr>
          <w:rFonts w:ascii="Campton ExtraLight" w:hAnsi="Campton ExtraLight"/>
        </w:rPr>
        <w:t xml:space="preserve"> a komedianti.</w:t>
      </w:r>
      <w:r w:rsidR="001A365D">
        <w:rPr>
          <w:rFonts w:ascii="Campton ExtraLight" w:hAnsi="Campton ExtraLight"/>
        </w:rPr>
        <w:t xml:space="preserve"> Malí návštěvníci se pobaví u velikonoční pohádky.</w:t>
      </w:r>
    </w:p>
    <w:p w14:paraId="233208CC" w14:textId="6F25F25B" w:rsidR="0014024A" w:rsidRDefault="0082209F" w:rsidP="0057752C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Pro děti budou připraveny různé </w:t>
      </w:r>
      <w:r w:rsidRPr="0014024A">
        <w:rPr>
          <w:rFonts w:ascii="Campton ExtraLight" w:hAnsi="Campton ExtraLight"/>
          <w:b/>
          <w:bCs/>
        </w:rPr>
        <w:t>tvůrčí</w:t>
      </w:r>
      <w:r>
        <w:rPr>
          <w:rFonts w:ascii="Campton ExtraLight" w:hAnsi="Campton ExtraLight"/>
        </w:rPr>
        <w:t xml:space="preserve"> </w:t>
      </w:r>
      <w:r w:rsidRPr="0014024A">
        <w:rPr>
          <w:rFonts w:ascii="Campton ExtraLight" w:hAnsi="Campton ExtraLight"/>
          <w:b/>
          <w:bCs/>
        </w:rPr>
        <w:t>dílničky</w:t>
      </w:r>
      <w:r>
        <w:rPr>
          <w:rFonts w:ascii="Campton ExtraLight" w:hAnsi="Campton ExtraLight"/>
        </w:rPr>
        <w:t>, kde si vyzkouší rozmanité techniky tvorby</w:t>
      </w:r>
      <w:r w:rsidR="00030D1E">
        <w:rPr>
          <w:rFonts w:ascii="Campton ExtraLight" w:hAnsi="Campton ExtraLight"/>
        </w:rPr>
        <w:t>. Malovat se budou sošky s</w:t>
      </w:r>
      <w:r w:rsidR="00030D1E">
        <w:rPr>
          <w:rFonts w:ascii="Calibri" w:hAnsi="Calibri" w:cs="Calibri"/>
        </w:rPr>
        <w:t> </w:t>
      </w:r>
      <w:r w:rsidR="00030D1E">
        <w:rPr>
          <w:rFonts w:ascii="Campton ExtraLight" w:hAnsi="Campton ExtraLight"/>
        </w:rPr>
        <w:t xml:space="preserve">velikonočními motivy, návštěvníci si vyzkouší </w:t>
      </w:r>
      <w:r w:rsidR="00030D1E" w:rsidRPr="007415B1">
        <w:rPr>
          <w:rFonts w:ascii="Campton ExtraLight" w:hAnsi="Campton ExtraLight"/>
          <w:b/>
          <w:bCs/>
        </w:rPr>
        <w:t>drátkovat</w:t>
      </w:r>
      <w:r w:rsidR="00030D1E">
        <w:rPr>
          <w:rFonts w:ascii="Campton ExtraLight" w:hAnsi="Campton ExtraLight"/>
        </w:rPr>
        <w:t xml:space="preserve"> </w:t>
      </w:r>
      <w:r w:rsidR="00030D1E" w:rsidRPr="007415B1">
        <w:rPr>
          <w:rFonts w:ascii="Campton ExtraLight" w:hAnsi="Campton ExtraLight"/>
          <w:b/>
          <w:bCs/>
        </w:rPr>
        <w:t>vajíčka</w:t>
      </w:r>
      <w:r w:rsidR="00030D1E">
        <w:rPr>
          <w:rFonts w:ascii="Campton ExtraLight" w:hAnsi="Campton ExtraLight"/>
        </w:rPr>
        <w:t>, zdobit perníčky, tvořit se budou velikonoční zvířátka z</w:t>
      </w:r>
      <w:r w:rsidR="00030D1E">
        <w:rPr>
          <w:rFonts w:ascii="Calibri" w:hAnsi="Calibri" w:cs="Calibri"/>
        </w:rPr>
        <w:t> </w:t>
      </w:r>
      <w:r w:rsidR="00030D1E">
        <w:rPr>
          <w:rFonts w:ascii="Campton ExtraLight" w:hAnsi="Campton ExtraLight"/>
        </w:rPr>
        <w:t xml:space="preserve">příze, </w:t>
      </w:r>
      <w:r w:rsidR="00030D1E" w:rsidRPr="007415B1">
        <w:rPr>
          <w:rFonts w:ascii="Campton ExtraLight" w:hAnsi="Campton ExtraLight"/>
          <w:b/>
          <w:bCs/>
        </w:rPr>
        <w:t>malovat</w:t>
      </w:r>
      <w:r w:rsidR="00030D1E">
        <w:rPr>
          <w:rFonts w:ascii="Campton ExtraLight" w:hAnsi="Campton ExtraLight"/>
        </w:rPr>
        <w:t xml:space="preserve"> </w:t>
      </w:r>
      <w:r w:rsidR="00030D1E" w:rsidRPr="007415B1">
        <w:rPr>
          <w:rFonts w:ascii="Campton ExtraLight" w:hAnsi="Campton ExtraLight"/>
          <w:b/>
          <w:bCs/>
        </w:rPr>
        <w:t>kraslice</w:t>
      </w:r>
      <w:r w:rsidR="00030D1E">
        <w:rPr>
          <w:rFonts w:ascii="Campton ExtraLight" w:hAnsi="Campton ExtraLight"/>
        </w:rPr>
        <w:t xml:space="preserve">, nebude chybět dřevěná dílnička nebo možnost </w:t>
      </w:r>
      <w:r w:rsidR="00030D1E" w:rsidRPr="007415B1">
        <w:rPr>
          <w:rFonts w:ascii="Campton ExtraLight" w:hAnsi="Campton ExtraLight"/>
          <w:b/>
          <w:bCs/>
        </w:rPr>
        <w:t>uplést</w:t>
      </w:r>
      <w:r w:rsidR="00030D1E">
        <w:rPr>
          <w:rFonts w:ascii="Campton ExtraLight" w:hAnsi="Campton ExtraLight"/>
        </w:rPr>
        <w:t xml:space="preserve"> si vlastní </w:t>
      </w:r>
      <w:r w:rsidR="00030D1E" w:rsidRPr="007415B1">
        <w:rPr>
          <w:rFonts w:ascii="Campton ExtraLight" w:hAnsi="Campton ExtraLight"/>
          <w:b/>
          <w:bCs/>
        </w:rPr>
        <w:t>karabáč</w:t>
      </w:r>
      <w:r w:rsidR="00030D1E">
        <w:rPr>
          <w:rFonts w:ascii="Campton ExtraLight" w:hAnsi="Campton ExtraLight"/>
        </w:rPr>
        <w:t xml:space="preserve">. </w:t>
      </w:r>
    </w:p>
    <w:p w14:paraId="7D0F2C77" w14:textId="5697E45C" w:rsidR="0082209F" w:rsidRDefault="0082209F" w:rsidP="0057752C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Kousek velikonoční atmosféry si návštěvníci mohou odnést domů také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podobě různých dekorací, které budou na místě ke koupi</w:t>
      </w:r>
      <w:r w:rsidR="0014024A">
        <w:rPr>
          <w:rFonts w:ascii="Campton ExtraLight" w:hAnsi="Campton ExtraLight"/>
        </w:rPr>
        <w:t xml:space="preserve"> – zápichy, malovaná vajíčka, kraslice, </w:t>
      </w:r>
      <w:r w:rsidR="0014024A" w:rsidRPr="007415B1">
        <w:rPr>
          <w:rFonts w:ascii="Campton ExtraLight" w:hAnsi="Campton ExtraLight"/>
          <w:b/>
          <w:bCs/>
        </w:rPr>
        <w:t>řehtačky</w:t>
      </w:r>
      <w:r w:rsidR="0014024A">
        <w:rPr>
          <w:rFonts w:ascii="Campton ExtraLight" w:hAnsi="Campton ExtraLight"/>
        </w:rPr>
        <w:t xml:space="preserve">, </w:t>
      </w:r>
      <w:r w:rsidR="0014024A" w:rsidRPr="007415B1">
        <w:rPr>
          <w:rFonts w:ascii="Campton ExtraLight" w:hAnsi="Campton ExtraLight"/>
          <w:b/>
          <w:bCs/>
        </w:rPr>
        <w:t>karabáče</w:t>
      </w:r>
      <w:r w:rsidR="0014024A">
        <w:rPr>
          <w:rFonts w:ascii="Campton ExtraLight" w:hAnsi="Campton ExtraLight"/>
        </w:rPr>
        <w:t>, proutěné koše a další.</w:t>
      </w:r>
      <w:r>
        <w:rPr>
          <w:rFonts w:ascii="Campton ExtraLight" w:hAnsi="Campton ExtraLight"/>
        </w:rPr>
        <w:t xml:space="preserve"> Chybět nebudou ani dárkové předměty, jídlo a pití.</w:t>
      </w:r>
      <w:r w:rsidR="0014024A">
        <w:rPr>
          <w:rFonts w:ascii="Campton ExtraLight" w:hAnsi="Campton ExtraLight"/>
        </w:rPr>
        <w:t xml:space="preserve"> </w:t>
      </w:r>
      <w:r w:rsidR="001A365D">
        <w:rPr>
          <w:rFonts w:ascii="Campton ExtraLight" w:hAnsi="Campton ExtraLight"/>
        </w:rPr>
        <w:t xml:space="preserve">Součástí akce bude také ohrada se </w:t>
      </w:r>
      <w:r w:rsidR="001A365D" w:rsidRPr="007415B1">
        <w:rPr>
          <w:rFonts w:ascii="Campton ExtraLight" w:hAnsi="Campton ExtraLight"/>
          <w:b/>
          <w:bCs/>
        </w:rPr>
        <w:t>zvířátky</w:t>
      </w:r>
      <w:r w:rsidR="001A365D">
        <w:rPr>
          <w:rFonts w:ascii="Campton ExtraLight" w:hAnsi="Campton ExtraLight"/>
        </w:rPr>
        <w:t xml:space="preserve"> a děti se mohou povozit na oslíkovi.</w:t>
      </w:r>
      <w:r w:rsidR="0014024A">
        <w:rPr>
          <w:rFonts w:ascii="Campton ExtraLight" w:hAnsi="Campton ExtraLight"/>
        </w:rPr>
        <w:t xml:space="preserve"> Probíhat bude i oblíbené malování na obličej.</w:t>
      </w:r>
    </w:p>
    <w:p w14:paraId="2460F8F4" w14:textId="12E3165E" w:rsidR="0014024A" w:rsidRDefault="0014024A" w:rsidP="0057752C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Na terase hradního paláce bude své řemeslo předvádět </w:t>
      </w:r>
      <w:r w:rsidRPr="007415B1">
        <w:rPr>
          <w:rFonts w:ascii="Campton ExtraLight" w:hAnsi="Campton ExtraLight"/>
          <w:b/>
          <w:bCs/>
        </w:rPr>
        <w:t>kovář</w:t>
      </w:r>
      <w:r>
        <w:rPr>
          <w:rFonts w:ascii="Campton ExtraLight" w:hAnsi="Campton ExtraLight"/>
        </w:rPr>
        <w:t xml:space="preserve"> a otevřená bude také </w:t>
      </w:r>
      <w:r w:rsidRPr="007415B1">
        <w:rPr>
          <w:rFonts w:ascii="Campton ExtraLight" w:hAnsi="Campton ExtraLight"/>
          <w:b/>
          <w:bCs/>
        </w:rPr>
        <w:t>expozice</w:t>
      </w:r>
      <w:r>
        <w:rPr>
          <w:rFonts w:ascii="Campton ExtraLight" w:hAnsi="Campton ExtraLight"/>
        </w:rPr>
        <w:t xml:space="preserve"> ve sklepení a výstava ilustrací Vladimíra </w:t>
      </w:r>
      <w:proofErr w:type="spellStart"/>
      <w:r>
        <w:rPr>
          <w:rFonts w:ascii="Campton ExtraLight" w:hAnsi="Campton ExtraLight"/>
        </w:rPr>
        <w:t>Rimbaly</w:t>
      </w:r>
      <w:proofErr w:type="spellEnd"/>
      <w:r>
        <w:rPr>
          <w:rFonts w:ascii="Campton ExtraLight" w:hAnsi="Campton ExtraLight"/>
        </w:rPr>
        <w:t xml:space="preserve">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hradní věži.</w:t>
      </w:r>
    </w:p>
    <w:p w14:paraId="3F4D7687" w14:textId="62062C2A" w:rsidR="0082209F" w:rsidRDefault="0082209F" w:rsidP="0057752C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Vstupné ve zvýhodněném předprodeji je možné zakoupit </w:t>
      </w:r>
      <w:hyperlink r:id="rId5" w:history="1">
        <w:r w:rsidRPr="007415B1">
          <w:rPr>
            <w:rStyle w:val="Hypertextovodkaz"/>
            <w:rFonts w:ascii="Campton ExtraLight" w:hAnsi="Campton ExtraLight"/>
          </w:rPr>
          <w:t>online</w:t>
        </w:r>
      </w:hyperlink>
      <w:r>
        <w:rPr>
          <w:rFonts w:ascii="Campton ExtraLight" w:hAnsi="Campton ExtraLight"/>
        </w:rPr>
        <w:t xml:space="preserve"> nebo na prodejních místech </w:t>
      </w:r>
      <w:hyperlink r:id="rId6" w:history="1">
        <w:r w:rsidRPr="007415B1">
          <w:rPr>
            <w:rStyle w:val="Hypertextovodkaz"/>
            <w:rFonts w:ascii="Campton ExtraLight" w:hAnsi="Campton ExtraLight"/>
          </w:rPr>
          <w:t>OSTRAVAINFO!!! a Info Jih</w:t>
        </w:r>
      </w:hyperlink>
      <w:r>
        <w:rPr>
          <w:rFonts w:ascii="Campton ExtraLight" w:hAnsi="Campton ExtraLight"/>
        </w:rPr>
        <w:t xml:space="preserve">. </w:t>
      </w:r>
      <w:r w:rsidR="00D2063E">
        <w:rPr>
          <w:rFonts w:ascii="Campton ExtraLight" w:hAnsi="Campton ExtraLight"/>
        </w:rPr>
        <w:t>Velikonoce na hradě se uskuteční za každého počasí.</w:t>
      </w:r>
    </w:p>
    <w:p w14:paraId="1C3A5D88" w14:textId="3C29596D" w:rsidR="0082209F" w:rsidRPr="007415B1" w:rsidRDefault="0082209F" w:rsidP="0082209F">
      <w:pPr>
        <w:rPr>
          <w:rFonts w:ascii="Campton ExtraLight" w:hAnsi="Campton ExtraLight"/>
          <w:b/>
          <w:bCs/>
        </w:rPr>
      </w:pPr>
      <w:r w:rsidRPr="007415B1">
        <w:rPr>
          <w:rFonts w:ascii="Campton ExtraLight" w:hAnsi="Campton ExtraLight"/>
          <w:b/>
          <w:bCs/>
        </w:rPr>
        <w:t>Předprodej</w:t>
      </w:r>
    </w:p>
    <w:p w14:paraId="574916B5" w14:textId="2621A04E" w:rsidR="0082209F" w:rsidRPr="0082209F" w:rsidRDefault="0082209F" w:rsidP="0082209F">
      <w:pPr>
        <w:rPr>
          <w:rFonts w:ascii="Campton ExtraLight" w:hAnsi="Campton ExtraLight"/>
        </w:rPr>
      </w:pPr>
      <w:r w:rsidRPr="0082209F">
        <w:rPr>
          <w:rFonts w:ascii="Campton ExtraLight" w:hAnsi="Campton ExtraLight"/>
        </w:rPr>
        <w:t>110 Kč dospělí</w:t>
      </w:r>
      <w:r>
        <w:rPr>
          <w:rFonts w:ascii="Campton ExtraLight" w:hAnsi="Campton ExtraLight"/>
        </w:rPr>
        <w:br/>
      </w:r>
      <w:r w:rsidRPr="0082209F">
        <w:rPr>
          <w:rFonts w:ascii="Campton ExtraLight" w:hAnsi="Campton ExtraLight"/>
        </w:rPr>
        <w:t>80 Kč zlevněné (studenti, senioři, TP, ZTP, ZTP/P, děti od 6 let)</w:t>
      </w:r>
      <w:r>
        <w:rPr>
          <w:rFonts w:ascii="Campton ExtraLight" w:hAnsi="Campton ExtraLight"/>
        </w:rPr>
        <w:br/>
      </w:r>
      <w:r w:rsidRPr="0082209F">
        <w:rPr>
          <w:rFonts w:ascii="Campton ExtraLight" w:hAnsi="Campton ExtraLight"/>
        </w:rPr>
        <w:t>300 Kč rodinné vstupné (2 dospělí + 2-3 děti)</w:t>
      </w:r>
    </w:p>
    <w:p w14:paraId="29F8F1E6" w14:textId="77777777" w:rsidR="0082209F" w:rsidRPr="007415B1" w:rsidRDefault="0082209F" w:rsidP="0082209F">
      <w:pPr>
        <w:rPr>
          <w:rFonts w:ascii="Campton ExtraLight" w:hAnsi="Campton ExtraLight"/>
          <w:b/>
          <w:bCs/>
        </w:rPr>
      </w:pPr>
      <w:r w:rsidRPr="007415B1">
        <w:rPr>
          <w:rFonts w:ascii="Campton ExtraLight" w:hAnsi="Campton ExtraLight"/>
          <w:b/>
          <w:bCs/>
        </w:rPr>
        <w:t>Na pokladně v den akce</w:t>
      </w:r>
    </w:p>
    <w:p w14:paraId="461DAA5A" w14:textId="3C2643D1" w:rsidR="0082209F" w:rsidRPr="0082209F" w:rsidRDefault="0082209F" w:rsidP="0082209F">
      <w:pPr>
        <w:rPr>
          <w:rFonts w:ascii="Campton ExtraLight" w:hAnsi="Campton ExtraLight"/>
        </w:rPr>
      </w:pPr>
      <w:r w:rsidRPr="0082209F">
        <w:rPr>
          <w:rFonts w:ascii="Campton ExtraLight" w:hAnsi="Campton ExtraLight"/>
        </w:rPr>
        <w:t>130 Kč dospělí</w:t>
      </w:r>
      <w:r>
        <w:rPr>
          <w:rFonts w:ascii="Campton ExtraLight" w:hAnsi="Campton ExtraLight"/>
        </w:rPr>
        <w:br/>
      </w:r>
      <w:r w:rsidRPr="0082209F">
        <w:rPr>
          <w:rFonts w:ascii="Campton ExtraLight" w:hAnsi="Campton ExtraLight"/>
        </w:rPr>
        <w:t>100 Kč zlevněné (studenti, senioři, TP, ZTP, ZTP/P, děti od 6 let)</w:t>
      </w:r>
      <w:r>
        <w:rPr>
          <w:rFonts w:ascii="Campton ExtraLight" w:hAnsi="Campton ExtraLight"/>
        </w:rPr>
        <w:br/>
      </w:r>
      <w:r w:rsidRPr="0082209F">
        <w:rPr>
          <w:rFonts w:ascii="Campton ExtraLight" w:hAnsi="Campton ExtraLight"/>
        </w:rPr>
        <w:t>360 Kč rodinné vstupné (2 dospělí + 2-3 děti)</w:t>
      </w:r>
    </w:p>
    <w:p w14:paraId="5280260A" w14:textId="58084A02" w:rsidR="0057752C" w:rsidRDefault="0082209F" w:rsidP="0082209F">
      <w:pPr>
        <w:rPr>
          <w:rFonts w:ascii="Campton ExtraLight" w:hAnsi="Campton ExtraLight"/>
        </w:rPr>
      </w:pPr>
      <w:r w:rsidRPr="0082209F">
        <w:rPr>
          <w:rFonts w:ascii="Campton ExtraLight" w:hAnsi="Campton ExtraLight"/>
        </w:rPr>
        <w:lastRenderedPageBreak/>
        <w:t>zdarma děti do 5 let, doprovod ZTP/P</w:t>
      </w:r>
    </w:p>
    <w:p w14:paraId="25CB603C" w14:textId="77777777" w:rsidR="007415B1" w:rsidRDefault="007415B1" w:rsidP="0082209F">
      <w:pPr>
        <w:rPr>
          <w:rFonts w:ascii="Campton ExtraLight" w:hAnsi="Campton ExtraLight"/>
        </w:rPr>
      </w:pPr>
    </w:p>
    <w:p w14:paraId="1DCFB077" w14:textId="194F7663" w:rsidR="007415B1" w:rsidRDefault="007415B1" w:rsidP="0082209F">
      <w:pPr>
        <w:rPr>
          <w:rFonts w:ascii="Campton ExtraLight" w:hAnsi="Campton ExtraLight"/>
          <w:b/>
          <w:bCs/>
        </w:rPr>
      </w:pPr>
      <w:r>
        <w:rPr>
          <w:rFonts w:ascii="Campton ExtraLight" w:hAnsi="Campton ExtraLight"/>
          <w:b/>
          <w:bCs/>
        </w:rPr>
        <w:t>KONTAKT:</w:t>
      </w:r>
    </w:p>
    <w:p w14:paraId="5FEE7AE9" w14:textId="6E23A932" w:rsidR="007415B1" w:rsidRDefault="007415B1" w:rsidP="008220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program, prodejci</w:t>
      </w:r>
      <w:r>
        <w:rPr>
          <w:rFonts w:ascii="Campton ExtraLight" w:hAnsi="Campton ExtraLight"/>
        </w:rPr>
        <w:br/>
        <w:t>Miriam Čechová, kastelánka</w:t>
      </w:r>
      <w:r>
        <w:rPr>
          <w:rFonts w:ascii="Campton ExtraLight" w:hAnsi="Campton ExtraLight"/>
        </w:rPr>
        <w:br/>
        <w:t>724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166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992, </w:t>
      </w:r>
      <w:hyperlink r:id="rId7" w:history="1">
        <w:r w:rsidRPr="00FC0122">
          <w:rPr>
            <w:rStyle w:val="Hypertextovodkaz"/>
            <w:rFonts w:ascii="Campton ExtraLight" w:hAnsi="Campton ExtraLight"/>
          </w:rPr>
          <w:t>kastelan@slezskoostravskyhrad.cz</w:t>
        </w:r>
      </w:hyperlink>
    </w:p>
    <w:p w14:paraId="284519DA" w14:textId="4F78D304" w:rsidR="007415B1" w:rsidRPr="007415B1" w:rsidRDefault="007415B1" w:rsidP="008220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marketing</w:t>
      </w:r>
      <w:r>
        <w:rPr>
          <w:rFonts w:ascii="Campton ExtraLight" w:hAnsi="Campton ExtraLight"/>
        </w:rPr>
        <w:br/>
        <w:t>Veronika Břicháčková</w:t>
      </w:r>
      <w:r>
        <w:rPr>
          <w:rFonts w:ascii="Campton ExtraLight" w:hAnsi="Campton ExtraLight"/>
        </w:rPr>
        <w:br/>
        <w:t>727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813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655, </w:t>
      </w:r>
      <w:hyperlink r:id="rId8" w:history="1">
        <w:r w:rsidRPr="00FC0122">
          <w:rPr>
            <w:rStyle w:val="Hypertextovodkaz"/>
            <w:rFonts w:ascii="Campton ExtraLight" w:hAnsi="Campton ExtraLight"/>
          </w:rPr>
          <w:t>veronika.brichackova@cerna-louka.cz</w:t>
        </w:r>
      </w:hyperlink>
      <w:r>
        <w:rPr>
          <w:rFonts w:ascii="Campton ExtraLight" w:hAnsi="Campton ExtraLight"/>
        </w:rPr>
        <w:t xml:space="preserve"> </w:t>
      </w:r>
    </w:p>
    <w:p w14:paraId="3360C073" w14:textId="68243F8F" w:rsidR="00993B79" w:rsidRDefault="00993B79"/>
    <w:sectPr w:rsidR="0099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zalia_Sans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pton ExtraLight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2C"/>
    <w:rsid w:val="00030D1E"/>
    <w:rsid w:val="0014024A"/>
    <w:rsid w:val="001A365D"/>
    <w:rsid w:val="0035154B"/>
    <w:rsid w:val="0057752C"/>
    <w:rsid w:val="007415B1"/>
    <w:rsid w:val="0082209F"/>
    <w:rsid w:val="00993B79"/>
    <w:rsid w:val="00D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EB97"/>
  <w15:chartTrackingRefBased/>
  <w15:docId w15:val="{4AFD6701-C88E-46CF-93D4-F6AF821E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5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5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5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5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52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415B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brichackova@cerna-lou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telan@slezskoostravskyhra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travainfo.cz/" TargetMode="External"/><Relationship Id="rId5" Type="http://schemas.openxmlformats.org/officeDocument/2006/relationships/hyperlink" Target="https://ticketware.eu/p/iWi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Veronika Břicháčková</cp:lastModifiedBy>
  <cp:revision>3</cp:revision>
  <dcterms:created xsi:type="dcterms:W3CDTF">2024-03-13T12:50:00Z</dcterms:created>
  <dcterms:modified xsi:type="dcterms:W3CDTF">2024-03-19T13:30:00Z</dcterms:modified>
</cp:coreProperties>
</file>