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C320" w14:textId="1464E511" w:rsidR="00783F51" w:rsidRDefault="00783F51" w:rsidP="00783F51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332324" wp14:editId="2B308CBA">
            <wp:simplePos x="0" y="0"/>
            <wp:positionH relativeFrom="margin">
              <wp:align>center</wp:align>
            </wp:positionH>
            <wp:positionV relativeFrom="paragraph">
              <wp:posOffset>-586740</wp:posOffset>
            </wp:positionV>
            <wp:extent cx="6417294" cy="2141220"/>
            <wp:effectExtent l="0" t="0" r="3175" b="0"/>
            <wp:wrapNone/>
            <wp:docPr id="853124236" name="Obrázek 1" descr="Obsah obrázku text, snímek obrazovky, koruna, korunovační klenot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124236" name="Obrázek 1" descr="Obsah obrázku text, snímek obrazovky, koruna, korunovační klenoty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7294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054A4" w14:textId="65F58C92" w:rsidR="00783F51" w:rsidRDefault="00783F51" w:rsidP="00783F51">
      <w:pPr>
        <w:jc w:val="center"/>
        <w:rPr>
          <w:noProof/>
        </w:rPr>
      </w:pPr>
    </w:p>
    <w:p w14:paraId="2B9EF160" w14:textId="35149A7A" w:rsidR="00783F51" w:rsidRDefault="00783F51" w:rsidP="00783F51">
      <w:pPr>
        <w:jc w:val="center"/>
        <w:rPr>
          <w:noProof/>
        </w:rPr>
      </w:pPr>
    </w:p>
    <w:p w14:paraId="60D37B05" w14:textId="500BF44A" w:rsidR="00783F51" w:rsidRDefault="00783F51" w:rsidP="00783F51">
      <w:pPr>
        <w:jc w:val="center"/>
        <w:rPr>
          <w:noProof/>
        </w:rPr>
      </w:pPr>
    </w:p>
    <w:p w14:paraId="62EBCC94" w14:textId="77777777" w:rsidR="00783F51" w:rsidRDefault="00783F51" w:rsidP="00783F51">
      <w:pPr>
        <w:jc w:val="center"/>
        <w:rPr>
          <w:noProof/>
        </w:rPr>
      </w:pPr>
    </w:p>
    <w:p w14:paraId="20502FD8" w14:textId="77777777" w:rsidR="00783F51" w:rsidRDefault="00783F51" w:rsidP="00783F51">
      <w:pPr>
        <w:jc w:val="center"/>
        <w:rPr>
          <w:noProof/>
        </w:rPr>
      </w:pPr>
    </w:p>
    <w:p w14:paraId="36AF0425" w14:textId="77777777" w:rsidR="00783F51" w:rsidRPr="00D155D0" w:rsidRDefault="00783F51" w:rsidP="00783F51">
      <w:pPr>
        <w:jc w:val="center"/>
        <w:rPr>
          <w:rFonts w:ascii="Mezalia_Sans Black" w:hAnsi="Mezalia_Sans Black"/>
          <w:b/>
          <w:bCs/>
          <w:sz w:val="32"/>
          <w:szCs w:val="32"/>
        </w:rPr>
      </w:pPr>
      <w:r w:rsidRPr="00D155D0">
        <w:rPr>
          <w:rFonts w:ascii="Mezalia_Sans Black" w:hAnsi="Mezalia_Sans Black"/>
          <w:b/>
          <w:bCs/>
          <w:sz w:val="32"/>
          <w:szCs w:val="32"/>
        </w:rPr>
        <w:t xml:space="preserve">Na hrad </w:t>
      </w:r>
      <w:proofErr w:type="gramStart"/>
      <w:r w:rsidRPr="00D155D0">
        <w:rPr>
          <w:rFonts w:ascii="Mezalia_Sans Black" w:hAnsi="Mezalia_Sans Black"/>
          <w:b/>
          <w:bCs/>
          <w:sz w:val="32"/>
          <w:szCs w:val="32"/>
        </w:rPr>
        <w:t>míří</w:t>
      </w:r>
      <w:proofErr w:type="gramEnd"/>
      <w:r w:rsidRPr="00D155D0">
        <w:rPr>
          <w:rFonts w:ascii="Mezalia_Sans Black" w:hAnsi="Mezalia_Sans Black"/>
          <w:b/>
          <w:bCs/>
          <w:sz w:val="32"/>
          <w:szCs w:val="32"/>
        </w:rPr>
        <w:t xml:space="preserve"> unikátní repliky Českých korunovačních klenotů</w:t>
      </w:r>
    </w:p>
    <w:p w14:paraId="41F387D6" w14:textId="300639F9" w:rsidR="00783F51" w:rsidRPr="00D155D0" w:rsidRDefault="00783F51" w:rsidP="00783F51">
      <w:pPr>
        <w:rPr>
          <w:b/>
          <w:bCs/>
        </w:rPr>
      </w:pPr>
      <w:r w:rsidRPr="00D155D0">
        <w:rPr>
          <w:b/>
          <w:bCs/>
        </w:rPr>
        <w:t xml:space="preserve">V sobotu 3. února bude na Slezskoostravském hradě zahájena jedinečná výstava </w:t>
      </w:r>
      <w:hyperlink r:id="rId6" w:history="1">
        <w:r w:rsidRPr="00991117">
          <w:rPr>
            <w:rStyle w:val="Hypertextovodkaz"/>
            <w:b/>
            <w:bCs/>
            <w:i/>
            <w:iCs/>
          </w:rPr>
          <w:t>České korunovační klenoty na dosah</w:t>
        </w:r>
      </w:hyperlink>
      <w:r w:rsidRPr="00D155D0">
        <w:rPr>
          <w:b/>
          <w:bCs/>
          <w:i/>
          <w:iCs/>
        </w:rPr>
        <w:t xml:space="preserve">. </w:t>
      </w:r>
      <w:r w:rsidRPr="00D155D0">
        <w:rPr>
          <w:b/>
          <w:bCs/>
        </w:rPr>
        <w:t xml:space="preserve">Jde o </w:t>
      </w:r>
      <w:r w:rsidR="00F14472">
        <w:rPr>
          <w:b/>
          <w:bCs/>
        </w:rPr>
        <w:t>unikátní</w:t>
      </w:r>
      <w:r w:rsidRPr="00D155D0">
        <w:rPr>
          <w:b/>
          <w:bCs/>
        </w:rPr>
        <w:t xml:space="preserve"> putovní výstavu, která z blízka návštěvníkům představí kulturní památku a pravděpodobně nejcennější a nejznámější poklad </w:t>
      </w:r>
      <w:r w:rsidR="00991117">
        <w:rPr>
          <w:b/>
          <w:bCs/>
        </w:rPr>
        <w:t xml:space="preserve">České republiky </w:t>
      </w:r>
      <w:r w:rsidRPr="00D155D0">
        <w:rPr>
          <w:b/>
          <w:bCs/>
        </w:rPr>
        <w:t>– České korunovační klenoty.</w:t>
      </w:r>
    </w:p>
    <w:p w14:paraId="2F6AB1B7" w14:textId="22A60468" w:rsidR="00783F51" w:rsidRDefault="00D155D0" w:rsidP="00783F51">
      <w:r w:rsidRPr="00D155D0">
        <w:t xml:space="preserve">O Českých korunovačních klenotech se u nás </w:t>
      </w:r>
      <w:proofErr w:type="gramStart"/>
      <w:r w:rsidRPr="00D155D0">
        <w:t>učí</w:t>
      </w:r>
      <w:proofErr w:type="gramEnd"/>
      <w:r w:rsidRPr="00D155D0">
        <w:t xml:space="preserve"> </w:t>
      </w:r>
      <w:r>
        <w:t>už na základní škole</w:t>
      </w:r>
      <w:r w:rsidRPr="00D155D0">
        <w:t xml:space="preserve"> a říká se, že by je každý Čech měl alespoň jednou za život spatřit na vlastní oči. </w:t>
      </w:r>
      <w:r>
        <w:t xml:space="preserve">Originál exponátů je však vystavován pouze jednou za přibližně 5 let a kochat se jejich krásou je možné pouze okamžik. Proto vznikla </w:t>
      </w:r>
      <w:r w:rsidR="007D7457">
        <w:t>mimořádná</w:t>
      </w:r>
      <w:r>
        <w:t xml:space="preserve"> putovní výstava </w:t>
      </w:r>
      <w:r>
        <w:rPr>
          <w:i/>
          <w:iCs/>
        </w:rPr>
        <w:t>České korunovační klenoty na dosah</w:t>
      </w:r>
      <w:r>
        <w:t>, která návštěvníkům umožní tento poklad do detailu poznat bez jakéhokoli rušení a prohlédnout si jejich mistrovské repliky.</w:t>
      </w:r>
    </w:p>
    <w:p w14:paraId="32BF13AD" w14:textId="7DF43133" w:rsidR="00D155D0" w:rsidRDefault="00D155D0" w:rsidP="00783F51">
      <w:r>
        <w:t>Autorem známých replik je jeden z nejlepších českých a evropských zlatníků, Jiří Urban. Realizoval například šperky pro anglickou královnu Alžbětu II. Na výrobě replik se podíleli také manželé Blanka a Matúš Cepkovi.</w:t>
      </w:r>
    </w:p>
    <w:p w14:paraId="3D5B0B18" w14:textId="166C4C97" w:rsidR="00D155D0" w:rsidRDefault="00D155D0" w:rsidP="00783F51">
      <w:r>
        <w:t xml:space="preserve">Výstava </w:t>
      </w:r>
      <w:proofErr w:type="gramStart"/>
      <w:r>
        <w:t>přiblíží</w:t>
      </w:r>
      <w:proofErr w:type="gramEnd"/>
      <w:r>
        <w:t xml:space="preserve"> návštěvníkům rovněž </w:t>
      </w:r>
      <w:r>
        <w:rPr>
          <w:i/>
          <w:iCs/>
        </w:rPr>
        <w:t xml:space="preserve">Osudy 22 vladařů napříč pěti </w:t>
      </w:r>
      <w:r w:rsidR="006C765A">
        <w:rPr>
          <w:i/>
          <w:iCs/>
        </w:rPr>
        <w:t>staletími,</w:t>
      </w:r>
      <w:r>
        <w:t xml:space="preserve"> a to formou informačních panelů, vyobrazení a exponátů, které co nejvěrněji ilustrují období jejich vlády. K nejzajímavějším </w:t>
      </w:r>
      <w:proofErr w:type="gramStart"/>
      <w:r>
        <w:t>patří</w:t>
      </w:r>
      <w:proofErr w:type="gramEnd"/>
      <w:r>
        <w:t xml:space="preserve"> ukázka Řádu zlatého rouna</w:t>
      </w:r>
      <w:r w:rsidR="00E876A5">
        <w:t>, kopie slavnostních šatů Marie Terezie nebo příklady husitských zbraní.</w:t>
      </w:r>
    </w:p>
    <w:p w14:paraId="2E2EDF67" w14:textId="092010BA" w:rsidR="00E876A5" w:rsidRDefault="00E876A5" w:rsidP="00783F51">
      <w:pPr>
        <w:rPr>
          <w:i/>
          <w:iCs/>
        </w:rPr>
      </w:pPr>
      <w:r>
        <w:rPr>
          <w:i/>
          <w:iCs/>
        </w:rPr>
        <w:t>„Výstava se návštěvníkům otevře v sobotu 3. února. Po celý únor bude hrad otevřen pouze k návštěvě výstavy. Od března</w:t>
      </w:r>
      <w:r w:rsidR="00686D44">
        <w:rPr>
          <w:i/>
          <w:iCs/>
        </w:rPr>
        <w:t xml:space="preserve"> budou </w:t>
      </w:r>
      <w:r w:rsidR="009F3375">
        <w:rPr>
          <w:i/>
          <w:iCs/>
        </w:rPr>
        <w:t>zpřístupněny</w:t>
      </w:r>
      <w:r w:rsidR="00686D44">
        <w:rPr>
          <w:i/>
          <w:iCs/>
        </w:rPr>
        <w:t xml:space="preserve"> i další expozice</w:t>
      </w:r>
      <w:r>
        <w:rPr>
          <w:i/>
          <w:iCs/>
        </w:rPr>
        <w:t xml:space="preserve">. </w:t>
      </w:r>
      <w:r w:rsidR="00686D44">
        <w:rPr>
          <w:i/>
          <w:iCs/>
        </w:rPr>
        <w:t xml:space="preserve">Repliky klenotů budou k vidění </w:t>
      </w:r>
      <w:r>
        <w:rPr>
          <w:i/>
          <w:iCs/>
        </w:rPr>
        <w:t xml:space="preserve">do 29. května 2024,“ </w:t>
      </w:r>
      <w:r>
        <w:t>uvádí Miriam Čechová, kastelánka hradu.</w:t>
      </w:r>
      <w:r w:rsidR="002C71BA">
        <w:t xml:space="preserve"> </w:t>
      </w:r>
      <w:r w:rsidR="002C71BA" w:rsidRPr="00354B2D">
        <w:rPr>
          <w:i/>
          <w:iCs/>
        </w:rPr>
        <w:t xml:space="preserve">„V Moravskoslezském kraji tato výstava ve své kompletní podobě nikdy předtím nebyla. Velmi nás </w:t>
      </w:r>
      <w:proofErr w:type="gramStart"/>
      <w:r w:rsidR="002C71BA" w:rsidRPr="00354B2D">
        <w:rPr>
          <w:i/>
          <w:iCs/>
        </w:rPr>
        <w:t>těší</w:t>
      </w:r>
      <w:proofErr w:type="gramEnd"/>
      <w:r w:rsidR="002C71BA" w:rsidRPr="00354B2D">
        <w:rPr>
          <w:i/>
          <w:iCs/>
        </w:rPr>
        <w:t xml:space="preserve">, že zrovna Slezskoostravský hrad </w:t>
      </w:r>
      <w:r w:rsidR="007276C6" w:rsidRPr="00354B2D">
        <w:rPr>
          <w:i/>
          <w:iCs/>
        </w:rPr>
        <w:t>má tu</w:t>
      </w:r>
      <w:r w:rsidR="002C71BA" w:rsidRPr="00354B2D">
        <w:rPr>
          <w:i/>
          <w:iCs/>
        </w:rPr>
        <w:t xml:space="preserve"> možnost uvést ji v tomto formátu,“ </w:t>
      </w:r>
      <w:r w:rsidR="002C71BA" w:rsidRPr="00354B2D">
        <w:t>doplňuje specialista výstav, Lukáš Czopik.</w:t>
      </w:r>
      <w:r w:rsidR="002C71BA">
        <w:rPr>
          <w:i/>
          <w:iCs/>
        </w:rPr>
        <w:t xml:space="preserve"> </w:t>
      </w:r>
    </w:p>
    <w:p w14:paraId="48EAC879" w14:textId="03907727" w:rsidR="0070725C" w:rsidRPr="0070725C" w:rsidRDefault="0070725C" w:rsidP="00783F51">
      <w:r>
        <w:t xml:space="preserve">Do budoucna plánují na hradě uspořádat k výstavě i komentované prohlídky. </w:t>
      </w:r>
      <w:r>
        <w:rPr>
          <w:i/>
          <w:iCs/>
        </w:rPr>
        <w:t>„Komentované prohlídky bychom rádi zavedli o víkendech, kdy bývá největší návštěvnost. Ch</w:t>
      </w:r>
      <w:r w:rsidR="00DB0F90">
        <w:rPr>
          <w:i/>
          <w:iCs/>
        </w:rPr>
        <w:t>ceme</w:t>
      </w:r>
      <w:r>
        <w:rPr>
          <w:i/>
          <w:iCs/>
        </w:rPr>
        <w:t xml:space="preserve"> na nich zdůraznit zajímavosti o panovnících i vystavených předmětech. O prohlídkách budeme informovat na našem webu i sociálních sítích,“ </w:t>
      </w:r>
      <w:r>
        <w:t>uvádí Czopik. Školní skupiny ocení možnost komentované prohlídky výstavy již od jejího spuštění, je nutné se však objednat předem.</w:t>
      </w:r>
    </w:p>
    <w:p w14:paraId="35A6FAA5" w14:textId="12B88572" w:rsidR="006C765A" w:rsidRDefault="006C765A" w:rsidP="00783F51">
      <w:r>
        <w:t xml:space="preserve">Výstava bude otevřena vždy od úterý do neděle od 10 do 17 hodin. Během některých kulturních akcí může být </w:t>
      </w:r>
      <w:r w:rsidR="00DB0F90">
        <w:t>však</w:t>
      </w:r>
      <w:r>
        <w:t xml:space="preserve"> uzavřena, doporučujeme tedy před návštěvou sledovat </w:t>
      </w:r>
      <w:hyperlink r:id="rId7" w:history="1">
        <w:r w:rsidRPr="006C765A">
          <w:rPr>
            <w:rStyle w:val="Hypertextovodkaz"/>
          </w:rPr>
          <w:t>webové stránky</w:t>
        </w:r>
      </w:hyperlink>
      <w:r>
        <w:t xml:space="preserve"> hradu nebo sociální sítě </w:t>
      </w:r>
      <w:hyperlink r:id="rId8" w:history="1">
        <w:r w:rsidRPr="006C765A">
          <w:rPr>
            <w:rStyle w:val="Hypertextovodkaz"/>
          </w:rPr>
          <w:t>Instagram</w:t>
        </w:r>
      </w:hyperlink>
      <w:r>
        <w:t xml:space="preserve"> a </w:t>
      </w:r>
      <w:hyperlink r:id="rId9" w:history="1">
        <w:r w:rsidRPr="006C765A">
          <w:rPr>
            <w:rStyle w:val="Hypertextovodkaz"/>
          </w:rPr>
          <w:t>Facebook</w:t>
        </w:r>
      </w:hyperlink>
      <w:r>
        <w:t>, kde</w:t>
      </w:r>
      <w:r w:rsidR="0070725C">
        <w:t xml:space="preserve"> bude případná změna otevírací doby uvedena</w:t>
      </w:r>
      <w:r>
        <w:t>.</w:t>
      </w:r>
      <w:r w:rsidR="00443C91">
        <w:t xml:space="preserve"> Vstupenky je možné zakoupit přímo na místě, doporučujeme ale využít </w:t>
      </w:r>
      <w:r w:rsidR="00443C91" w:rsidRPr="00AE78F5">
        <w:rPr>
          <w:b/>
          <w:bCs/>
        </w:rPr>
        <w:t>online</w:t>
      </w:r>
      <w:r w:rsidR="00443C91">
        <w:t xml:space="preserve"> </w:t>
      </w:r>
      <w:r w:rsidR="00443C91" w:rsidRPr="00AE78F5">
        <w:rPr>
          <w:b/>
          <w:bCs/>
        </w:rPr>
        <w:t>předprodej</w:t>
      </w:r>
      <w:r w:rsidR="00443C91">
        <w:t>, vyhnete se tak frontám u pokladen.</w:t>
      </w:r>
    </w:p>
    <w:p w14:paraId="2E34C4E0" w14:textId="77777777" w:rsidR="005F3CA3" w:rsidRDefault="005F3CA3">
      <w:r>
        <w:br w:type="page"/>
      </w:r>
    </w:p>
    <w:p w14:paraId="20888D2F" w14:textId="2E87E3A4" w:rsidR="005F3CA3" w:rsidRPr="005F3CA3" w:rsidRDefault="005F3CA3" w:rsidP="00783F51">
      <w:pPr>
        <w:rPr>
          <w:b/>
          <w:bCs/>
        </w:rPr>
      </w:pPr>
      <w:r w:rsidRPr="005F3CA3">
        <w:rPr>
          <w:b/>
          <w:bCs/>
        </w:rPr>
        <w:lastRenderedPageBreak/>
        <w:t>Vstupné na výstavu:</w:t>
      </w:r>
    </w:p>
    <w:p w14:paraId="79320D7A" w14:textId="04A9B600" w:rsidR="005F3CA3" w:rsidRDefault="005F3CA3" w:rsidP="00783F51">
      <w:r>
        <w:t>240 Kč dospělí</w:t>
      </w:r>
      <w:r>
        <w:br/>
        <w:t>180 Kč děti 6-15 let, studenti 16-26 let, senioři od 63 let, TP, ZTP, ZTP/P</w:t>
      </w:r>
      <w:r>
        <w:br/>
        <w:t>600 Kč rodinné vstupné (2 dospělí + až tři děti)</w:t>
      </w:r>
      <w:r>
        <w:br/>
        <w:t>130 Kč skupinové vstupné (platí od 15 osob) – senioři, studenti, děti, držitelé průkazu TP, ZTP, ZTP/P</w:t>
      </w:r>
      <w:r>
        <w:br/>
        <w:t>zdarma děti do 5 let vč. a doprovod ZTP/P</w:t>
      </w:r>
    </w:p>
    <w:p w14:paraId="64931C5E" w14:textId="77777777" w:rsidR="005F3CA3" w:rsidRDefault="005F3CA3" w:rsidP="00783F51"/>
    <w:p w14:paraId="1E03CD03" w14:textId="61B559D6" w:rsidR="005F3CA3" w:rsidRPr="005F3CA3" w:rsidRDefault="005F3CA3" w:rsidP="00783F51">
      <w:pPr>
        <w:rPr>
          <w:b/>
          <w:bCs/>
        </w:rPr>
      </w:pPr>
      <w:r w:rsidRPr="005F3CA3">
        <w:rPr>
          <w:b/>
          <w:bCs/>
        </w:rPr>
        <w:t>Kontakt:</w:t>
      </w:r>
      <w:r>
        <w:rPr>
          <w:b/>
          <w:bCs/>
        </w:rPr>
        <w:br/>
      </w:r>
      <w:r>
        <w:t>Mgr. Lukáš Czopik</w:t>
      </w:r>
      <w:r>
        <w:rPr>
          <w:b/>
          <w:bCs/>
        </w:rPr>
        <w:br/>
      </w:r>
      <w:hyperlink r:id="rId10" w:history="1">
        <w:r w:rsidRPr="00DC37FE">
          <w:rPr>
            <w:rStyle w:val="Hypertextovodkaz"/>
          </w:rPr>
          <w:t>lukas.czopik@slezskoostravskyhrad.cz</w:t>
        </w:r>
      </w:hyperlink>
      <w:r>
        <w:rPr>
          <w:b/>
          <w:bCs/>
        </w:rPr>
        <w:br/>
      </w:r>
      <w:r w:rsidRPr="005F3CA3">
        <w:t>T: +420 720 824 398</w:t>
      </w:r>
    </w:p>
    <w:sectPr w:rsidR="005F3CA3" w:rsidRPr="005F3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zalia_Sans Black">
    <w:panose1 w:val="00000A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51"/>
    <w:rsid w:val="002C71BA"/>
    <w:rsid w:val="0035154B"/>
    <w:rsid w:val="00354B2D"/>
    <w:rsid w:val="00443C91"/>
    <w:rsid w:val="005F3CA3"/>
    <w:rsid w:val="00686D44"/>
    <w:rsid w:val="006C765A"/>
    <w:rsid w:val="0070725C"/>
    <w:rsid w:val="007276C6"/>
    <w:rsid w:val="00783F51"/>
    <w:rsid w:val="007D7457"/>
    <w:rsid w:val="00991117"/>
    <w:rsid w:val="00993B79"/>
    <w:rsid w:val="009F3375"/>
    <w:rsid w:val="00AE78F5"/>
    <w:rsid w:val="00D155D0"/>
    <w:rsid w:val="00D73B5B"/>
    <w:rsid w:val="00DB0F90"/>
    <w:rsid w:val="00E876A5"/>
    <w:rsid w:val="00F1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B947"/>
  <w15:chartTrackingRefBased/>
  <w15:docId w15:val="{B172E54B-4F9A-4C4A-B550-ECB2EC45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76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7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lezskoostravskyhra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ezskoostravskyhrad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ezskoostravskyhrad.cz/cz/akce/269-ceske-korunovacni-klenoty-na-dosah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lukas.czopik@slezskoostravskyhra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lezskoostravskyhra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127D-8B29-4E3B-96AB-D43F3006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Břicháčková</dc:creator>
  <cp:keywords/>
  <dc:description/>
  <cp:lastModifiedBy>Veronika Břicháčková</cp:lastModifiedBy>
  <cp:revision>14</cp:revision>
  <dcterms:created xsi:type="dcterms:W3CDTF">2024-01-08T11:56:00Z</dcterms:created>
  <dcterms:modified xsi:type="dcterms:W3CDTF">2024-02-29T08:00:00Z</dcterms:modified>
</cp:coreProperties>
</file>